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34FA" w:rsidRDefault="00C57953" w:rsidP="006334FA">
      <w:pPr>
        <w:pStyle w:val="Default"/>
      </w:pPr>
      <w:r w:rsidRPr="00490D74">
        <w:rPr>
          <w:noProof/>
        </w:rPr>
        <w:drawing>
          <wp:anchor distT="0" distB="0" distL="114300" distR="114300" simplePos="0" relativeHeight="251658240" behindDoc="0" locked="0" layoutInCell="1" allowOverlap="1" wp14:anchorId="1BE2AB64" wp14:editId="61D5E79A">
            <wp:simplePos x="0" y="0"/>
            <wp:positionH relativeFrom="column">
              <wp:posOffset>0</wp:posOffset>
            </wp:positionH>
            <wp:positionV relativeFrom="paragraph">
              <wp:posOffset>114300</wp:posOffset>
            </wp:positionV>
            <wp:extent cx="800100" cy="1304925"/>
            <wp:effectExtent l="0" t="0" r="0" b="9525"/>
            <wp:wrapSquare wrapText="bothSides"/>
            <wp:docPr id="2" name="Picture 2" descr="WalkingTour_St-Johnsbury-Sign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lkingTour_St-Johnsbury-Sign cop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00100" cy="1304925"/>
                    </a:xfrm>
                    <a:prstGeom prst="rect">
                      <a:avLst/>
                    </a:prstGeom>
                    <a:noFill/>
                    <a:ln>
                      <a:noFill/>
                    </a:ln>
                  </pic:spPr>
                </pic:pic>
              </a:graphicData>
            </a:graphic>
            <wp14:sizeRelH relativeFrom="page">
              <wp14:pctWidth>0</wp14:pctWidth>
            </wp14:sizeRelH>
            <wp14:sizeRelV relativeFrom="page">
              <wp14:pctHeight>0</wp14:pctHeight>
            </wp14:sizeRelV>
          </wp:anchor>
        </w:drawing>
      </w:r>
      <w:r w:rsidR="006334FA">
        <w:tab/>
      </w:r>
    </w:p>
    <w:p w:rsidR="006334FA" w:rsidRPr="0099784B" w:rsidRDefault="006334FA" w:rsidP="0099784B">
      <w:pPr>
        <w:pStyle w:val="Default"/>
        <w:pBdr>
          <w:bottom w:val="single" w:sz="4" w:space="1" w:color="auto"/>
        </w:pBdr>
        <w:ind w:left="720"/>
        <w:rPr>
          <w:rFonts w:ascii="Book Antiqua" w:hAnsi="Book Antiqua"/>
          <w:b/>
          <w:color w:val="1D1B11" w:themeColor="background2" w:themeShade="1A"/>
          <w:sz w:val="40"/>
          <w:szCs w:val="40"/>
        </w:rPr>
      </w:pPr>
      <w:r w:rsidRPr="0099784B">
        <w:rPr>
          <w:rFonts w:ascii="Book Antiqua" w:hAnsi="Book Antiqua"/>
          <w:b/>
          <w:color w:val="1D1B11" w:themeColor="background2" w:themeShade="1A"/>
          <w:sz w:val="40"/>
          <w:szCs w:val="40"/>
        </w:rPr>
        <w:t xml:space="preserve">TOWN OF ST. JOHNSBURY </w:t>
      </w:r>
    </w:p>
    <w:p w:rsidR="006D0DC1" w:rsidRDefault="0099784B" w:rsidP="006D0DC1">
      <w:pPr>
        <w:pStyle w:val="Default"/>
        <w:rPr>
          <w:sz w:val="18"/>
          <w:szCs w:val="18"/>
        </w:rPr>
      </w:pPr>
      <w:r>
        <w:rPr>
          <w:sz w:val="18"/>
          <w:szCs w:val="18"/>
        </w:rPr>
        <w:t>Town Manager’s Office</w:t>
      </w:r>
      <w:r>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t>Town Clerk 802-748-4331</w:t>
      </w:r>
    </w:p>
    <w:p w:rsidR="006D0DC1" w:rsidRDefault="004A2FC7" w:rsidP="006D0DC1">
      <w:pPr>
        <w:pStyle w:val="Default"/>
        <w:rPr>
          <w:sz w:val="18"/>
          <w:szCs w:val="18"/>
        </w:rPr>
      </w:pPr>
      <w:r>
        <w:rPr>
          <w:sz w:val="18"/>
          <w:szCs w:val="18"/>
        </w:rPr>
        <w:t xml:space="preserve">51 Depot Square, Suite </w:t>
      </w:r>
      <w:r w:rsidR="006D0DC1">
        <w:rPr>
          <w:sz w:val="18"/>
          <w:szCs w:val="18"/>
        </w:rPr>
        <w:t>3</w:t>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t>Dispatch 802-748-2170</w:t>
      </w:r>
    </w:p>
    <w:p w:rsidR="006D0DC1" w:rsidRDefault="006D0DC1" w:rsidP="006D0DC1">
      <w:pPr>
        <w:pStyle w:val="Default"/>
        <w:rPr>
          <w:sz w:val="18"/>
          <w:szCs w:val="18"/>
        </w:rPr>
      </w:pPr>
      <w:r>
        <w:rPr>
          <w:sz w:val="18"/>
          <w:szCs w:val="18"/>
        </w:rPr>
        <w:t>St Johnsbury, VT 05819</w:t>
      </w:r>
      <w:r>
        <w:rPr>
          <w:sz w:val="18"/>
          <w:szCs w:val="18"/>
        </w:rPr>
        <w:tab/>
      </w:r>
      <w:r>
        <w:rPr>
          <w:sz w:val="18"/>
          <w:szCs w:val="18"/>
        </w:rPr>
        <w:tab/>
      </w:r>
      <w:r>
        <w:rPr>
          <w:sz w:val="18"/>
          <w:szCs w:val="18"/>
        </w:rPr>
        <w:tab/>
      </w:r>
      <w:r>
        <w:rPr>
          <w:sz w:val="18"/>
          <w:szCs w:val="18"/>
        </w:rPr>
        <w:tab/>
      </w:r>
      <w:r>
        <w:rPr>
          <w:sz w:val="18"/>
          <w:szCs w:val="18"/>
        </w:rPr>
        <w:tab/>
      </w:r>
      <w:r>
        <w:rPr>
          <w:sz w:val="18"/>
          <w:szCs w:val="18"/>
        </w:rPr>
        <w:tab/>
        <w:t>Police 802-748-2170</w:t>
      </w:r>
    </w:p>
    <w:p w:rsidR="006D0DC1" w:rsidRDefault="006D0DC1" w:rsidP="006D0DC1">
      <w:pPr>
        <w:pStyle w:val="Default"/>
        <w:rPr>
          <w:sz w:val="18"/>
          <w:szCs w:val="18"/>
        </w:rPr>
      </w:pPr>
      <w:r>
        <w:rPr>
          <w:sz w:val="18"/>
          <w:szCs w:val="18"/>
        </w:rPr>
        <w:t>802-748-3926</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Fire 802-748-8925</w:t>
      </w:r>
    </w:p>
    <w:p w:rsidR="006D0DC1" w:rsidRDefault="00D32E90" w:rsidP="006D0DC1">
      <w:pPr>
        <w:pStyle w:val="Default"/>
        <w:rPr>
          <w:rFonts w:ascii="Garamond" w:hAnsi="Garamond"/>
        </w:rPr>
      </w:pPr>
      <w:hyperlink r:id="rId8" w:history="1">
        <w:r w:rsidR="006D0DC1" w:rsidRPr="0022671E">
          <w:rPr>
            <w:rStyle w:val="Hyperlink"/>
            <w:sz w:val="18"/>
            <w:szCs w:val="18"/>
          </w:rPr>
          <w:t>www.stjvt.com</w:t>
        </w:r>
      </w:hyperlink>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t>Public Works 802-748-4408</w:t>
      </w:r>
    </w:p>
    <w:p w:rsidR="00611916" w:rsidRDefault="00611916" w:rsidP="00C57953">
      <w:pPr>
        <w:pStyle w:val="Default"/>
        <w:rPr>
          <w:rFonts w:ascii="Garamond" w:hAnsi="Garamond"/>
        </w:rPr>
      </w:pPr>
    </w:p>
    <w:p w:rsidR="00771B42" w:rsidRDefault="00771B42" w:rsidP="006334FA">
      <w:pPr>
        <w:pStyle w:val="Default"/>
        <w:rPr>
          <w:rFonts w:ascii="Garamond" w:hAnsi="Garamond"/>
        </w:rPr>
      </w:pPr>
    </w:p>
    <w:p w:rsidR="00C62A8C" w:rsidRDefault="008C6E67" w:rsidP="00901173">
      <w:pPr>
        <w:pStyle w:val="Default"/>
        <w:ind w:left="7200" w:firstLine="720"/>
        <w:rPr>
          <w:rFonts w:ascii="Garamond" w:hAnsi="Garamond"/>
        </w:rPr>
      </w:pPr>
      <w:r>
        <w:rPr>
          <w:rFonts w:ascii="Garamond" w:hAnsi="Garamond"/>
        </w:rPr>
        <w:t xml:space="preserve">March </w:t>
      </w:r>
      <w:r w:rsidR="001C230B">
        <w:rPr>
          <w:rFonts w:ascii="Garamond" w:hAnsi="Garamond"/>
        </w:rPr>
        <w:t>13</w:t>
      </w:r>
      <w:r>
        <w:rPr>
          <w:rFonts w:ascii="Garamond" w:hAnsi="Garamond"/>
        </w:rPr>
        <w:t>, 202</w:t>
      </w:r>
      <w:r w:rsidR="001C230B">
        <w:rPr>
          <w:rFonts w:ascii="Garamond" w:hAnsi="Garamond"/>
        </w:rPr>
        <w:t>5</w:t>
      </w:r>
    </w:p>
    <w:p w:rsidR="00A03586" w:rsidRDefault="00A03586" w:rsidP="009011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1"/>
        <w:jc w:val="center"/>
        <w:rPr>
          <w:b/>
        </w:rPr>
      </w:pPr>
      <w:r>
        <w:rPr>
          <w:b/>
        </w:rPr>
        <w:t>Town of St. Johnsbury</w:t>
      </w:r>
      <w:bookmarkStart w:id="0" w:name="_GoBack"/>
      <w:bookmarkEnd w:id="0"/>
    </w:p>
    <w:p w:rsidR="00A03586" w:rsidRDefault="00A03586" w:rsidP="009011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61"/>
        <w:jc w:val="center"/>
      </w:pPr>
      <w:r>
        <w:rPr>
          <w:b/>
        </w:rPr>
        <w:t>Notice of Public Hearing</w:t>
      </w:r>
    </w:p>
    <w:p w:rsidR="00876F59" w:rsidRPr="00876F59" w:rsidRDefault="00876F59" w:rsidP="00876F59">
      <w:pPr>
        <w:autoSpaceDE w:val="0"/>
        <w:autoSpaceDN w:val="0"/>
        <w:adjustRightInd w:val="0"/>
        <w:rPr>
          <w:szCs w:val="24"/>
        </w:rPr>
      </w:pPr>
      <w:r w:rsidRPr="00876F59">
        <w:rPr>
          <w:szCs w:val="24"/>
        </w:rPr>
        <w:t xml:space="preserve">The Town of St. Johnsbury is considering the submittal of an application to the State of Vermont for an Implementation Grant under the Vermont Community Development Program (VCDP). A public hearing will be held at </w:t>
      </w:r>
      <w:r w:rsidR="001C230B">
        <w:rPr>
          <w:szCs w:val="24"/>
        </w:rPr>
        <w:t>4</w:t>
      </w:r>
      <w:r w:rsidRPr="00876F59">
        <w:rPr>
          <w:szCs w:val="24"/>
        </w:rPr>
        <w:t>:</w:t>
      </w:r>
      <w:r w:rsidR="001C230B">
        <w:rPr>
          <w:szCs w:val="24"/>
        </w:rPr>
        <w:t>30</w:t>
      </w:r>
      <w:r w:rsidRPr="00876F59">
        <w:rPr>
          <w:szCs w:val="24"/>
        </w:rPr>
        <w:t xml:space="preserve"> pm on </w:t>
      </w:r>
      <w:r w:rsidR="001C230B">
        <w:rPr>
          <w:szCs w:val="24"/>
        </w:rPr>
        <w:t>April</w:t>
      </w:r>
      <w:r w:rsidRPr="00876F59">
        <w:rPr>
          <w:szCs w:val="24"/>
        </w:rPr>
        <w:t xml:space="preserve"> </w:t>
      </w:r>
      <w:r w:rsidR="001C230B">
        <w:rPr>
          <w:szCs w:val="24"/>
        </w:rPr>
        <w:t>1</w:t>
      </w:r>
      <w:r w:rsidRPr="00876F59">
        <w:rPr>
          <w:szCs w:val="24"/>
        </w:rPr>
        <w:t>, 202</w:t>
      </w:r>
      <w:r w:rsidR="001C230B">
        <w:rPr>
          <w:szCs w:val="24"/>
        </w:rPr>
        <w:t>5</w:t>
      </w:r>
      <w:r w:rsidRPr="00876F59">
        <w:rPr>
          <w:szCs w:val="24"/>
        </w:rPr>
        <w:t xml:space="preserve">, on the 1st floor of the </w:t>
      </w:r>
      <w:r w:rsidR="001C230B">
        <w:rPr>
          <w:szCs w:val="24"/>
        </w:rPr>
        <w:t>Caledonia Food Cooperative building</w:t>
      </w:r>
      <w:r w:rsidRPr="00876F59">
        <w:rPr>
          <w:szCs w:val="24"/>
        </w:rPr>
        <w:t xml:space="preserve"> located at </w:t>
      </w:r>
      <w:r w:rsidR="001C230B">
        <w:rPr>
          <w:szCs w:val="24"/>
        </w:rPr>
        <w:t>502</w:t>
      </w:r>
      <w:r w:rsidRPr="00876F59">
        <w:rPr>
          <w:szCs w:val="24"/>
        </w:rPr>
        <w:t xml:space="preserve"> </w:t>
      </w:r>
      <w:r w:rsidR="001C230B">
        <w:rPr>
          <w:szCs w:val="24"/>
        </w:rPr>
        <w:t>Railroad St</w:t>
      </w:r>
      <w:r w:rsidRPr="00876F59">
        <w:rPr>
          <w:szCs w:val="24"/>
        </w:rPr>
        <w:t xml:space="preserve">, St Johnsbury, VT, or virtually via </w:t>
      </w:r>
      <w:r w:rsidR="001C230B">
        <w:rPr>
          <w:szCs w:val="24"/>
        </w:rPr>
        <w:t>Teams</w:t>
      </w:r>
      <w:r w:rsidRPr="00876F59">
        <w:rPr>
          <w:szCs w:val="24"/>
        </w:rPr>
        <w:t xml:space="preserve"> to obtain the views of citizens on community development to furnish information concerning the amount of funds available and the range of community development activities that may be undertaken under this program, the impact to any historic and archaeological resources that may be affected by the proposed project, and to allow affected citizens to examine the proposed statement of projected use of these funds. The proposal is to apply for up to $1,000,000 in VCDP Funds, which </w:t>
      </w:r>
      <w:r w:rsidR="003B1159">
        <w:rPr>
          <w:szCs w:val="24"/>
        </w:rPr>
        <w:t>may</w:t>
      </w:r>
      <w:r w:rsidRPr="00876F59">
        <w:rPr>
          <w:szCs w:val="24"/>
        </w:rPr>
        <w:t xml:space="preserve"> be used to accomplish the following activities: planning, preparation, construction</w:t>
      </w:r>
      <w:r w:rsidR="006E61FC">
        <w:rPr>
          <w:szCs w:val="24"/>
        </w:rPr>
        <w:t>, and equipment and installation</w:t>
      </w:r>
      <w:r w:rsidRPr="00876F59">
        <w:rPr>
          <w:szCs w:val="24"/>
        </w:rPr>
        <w:t xml:space="preserve"> necessary to rehabilitate 502 Railroad Street, commonly referred to as the former Walgreens property.  </w:t>
      </w:r>
    </w:p>
    <w:p w:rsidR="00876F59" w:rsidRDefault="00876F59" w:rsidP="00876F59">
      <w:pPr>
        <w:autoSpaceDE w:val="0"/>
        <w:autoSpaceDN w:val="0"/>
        <w:adjustRightInd w:val="0"/>
        <w:rPr>
          <w:szCs w:val="24"/>
        </w:rPr>
      </w:pPr>
      <w:r w:rsidRPr="00876F59">
        <w:rPr>
          <w:szCs w:val="24"/>
        </w:rPr>
        <w:t>These efforts will prepare the site for occupancy by the Caledonia Food Cooperative to serve the community and region as a retail food co-op.</w:t>
      </w:r>
    </w:p>
    <w:p w:rsidR="001C230B" w:rsidRDefault="001C230B" w:rsidP="001C230B">
      <w:pPr>
        <w:autoSpaceDE w:val="0"/>
        <w:autoSpaceDN w:val="0"/>
        <w:adjustRightInd w:val="0"/>
        <w:rPr>
          <w:szCs w:val="24"/>
        </w:rPr>
      </w:pPr>
    </w:p>
    <w:p w:rsidR="001C230B" w:rsidRDefault="001C230B" w:rsidP="001C230B">
      <w:pPr>
        <w:autoSpaceDE w:val="0"/>
        <w:autoSpaceDN w:val="0"/>
        <w:adjustRightInd w:val="0"/>
        <w:rPr>
          <w:szCs w:val="24"/>
        </w:rPr>
      </w:pPr>
      <w:r w:rsidRPr="001C230B">
        <w:rPr>
          <w:szCs w:val="24"/>
        </w:rPr>
        <w:t>Join the meeting now</w:t>
      </w:r>
    </w:p>
    <w:p w:rsidR="001C230B" w:rsidRPr="001C230B" w:rsidRDefault="00D32E90" w:rsidP="001C230B">
      <w:pPr>
        <w:autoSpaceDE w:val="0"/>
        <w:autoSpaceDN w:val="0"/>
        <w:adjustRightInd w:val="0"/>
        <w:rPr>
          <w:szCs w:val="24"/>
        </w:rPr>
      </w:pPr>
      <w:hyperlink r:id="rId9" w:history="1">
        <w:r w:rsidR="001C230B" w:rsidRPr="00241CB9">
          <w:rPr>
            <w:rStyle w:val="Hyperlink"/>
            <w:szCs w:val="24"/>
          </w:rPr>
          <w:t>https://teams.microsoft.com/l/meetup-join/19%3ameeting_MzE5ZjFlYTctYzU0NC00OTQyLWFlYTMtZjRkYzAzMjNhNzMz%40thread.v2/0?context=%7b%22Tid%22%3a%222e8a1c31-7718-4f8d-a98e-d8280b19fba8%22%2c%22Oid%22%3a%223ba55e19-b54e-4bc2-8ac2-326c9032c7fd%22%7d</w:t>
        </w:r>
      </w:hyperlink>
      <w:r w:rsidR="001C230B">
        <w:rPr>
          <w:szCs w:val="24"/>
        </w:rPr>
        <w:t xml:space="preserve"> </w:t>
      </w:r>
    </w:p>
    <w:p w:rsidR="001C230B" w:rsidRPr="001C230B" w:rsidRDefault="001C230B" w:rsidP="001C230B">
      <w:pPr>
        <w:autoSpaceDE w:val="0"/>
        <w:autoSpaceDN w:val="0"/>
        <w:adjustRightInd w:val="0"/>
        <w:rPr>
          <w:szCs w:val="24"/>
        </w:rPr>
      </w:pPr>
      <w:r w:rsidRPr="001C230B">
        <w:rPr>
          <w:szCs w:val="24"/>
        </w:rPr>
        <w:t>Meeting ID: 240 197 275 728</w:t>
      </w:r>
    </w:p>
    <w:p w:rsidR="001C230B" w:rsidRDefault="001C230B" w:rsidP="001C230B">
      <w:pPr>
        <w:autoSpaceDE w:val="0"/>
        <w:autoSpaceDN w:val="0"/>
        <w:adjustRightInd w:val="0"/>
        <w:rPr>
          <w:szCs w:val="24"/>
        </w:rPr>
      </w:pPr>
      <w:r w:rsidRPr="001C230B">
        <w:rPr>
          <w:szCs w:val="24"/>
        </w:rPr>
        <w:t xml:space="preserve">Passcode: </w:t>
      </w:r>
      <w:proofErr w:type="spellStart"/>
      <w:r w:rsidRPr="001C230B">
        <w:rPr>
          <w:szCs w:val="24"/>
        </w:rPr>
        <w:t>aDyqkY</w:t>
      </w:r>
      <w:proofErr w:type="spellEnd"/>
    </w:p>
    <w:p w:rsidR="001C230B" w:rsidRDefault="001C230B" w:rsidP="001C230B">
      <w:pPr>
        <w:autoSpaceDE w:val="0"/>
        <w:autoSpaceDN w:val="0"/>
        <w:adjustRightInd w:val="0"/>
      </w:pPr>
    </w:p>
    <w:p w:rsidR="00A03586" w:rsidRPr="00901173" w:rsidRDefault="00A03586" w:rsidP="001C230B">
      <w:pPr>
        <w:autoSpaceDE w:val="0"/>
        <w:autoSpaceDN w:val="0"/>
        <w:adjustRightInd w:val="0"/>
        <w:rPr>
          <w:szCs w:val="24"/>
        </w:rPr>
      </w:pPr>
      <w:r w:rsidRPr="00B872D8">
        <w:t xml:space="preserve">Copies of the proposed application are available online at </w:t>
      </w:r>
      <w:hyperlink r:id="rId10" w:history="1">
        <w:r w:rsidRPr="00B872D8">
          <w:rPr>
            <w:rStyle w:val="Hyperlink"/>
          </w:rPr>
          <w:t>www.stjvt.com</w:t>
        </w:r>
      </w:hyperlink>
      <w:r w:rsidRPr="00B872D8">
        <w:t xml:space="preserve">  or by contacting Joe Kasprzak, Assist. </w:t>
      </w:r>
      <w:r>
        <w:t>Town Manager at (802) 748-3926 e</w:t>
      </w:r>
      <w:r w:rsidRPr="00B872D8">
        <w:t xml:space="preserve">xt. 5 or via e-mail at </w:t>
      </w:r>
      <w:hyperlink r:id="rId11" w:history="1">
        <w:r w:rsidRPr="00B872D8">
          <w:rPr>
            <w:rStyle w:val="Hyperlink"/>
          </w:rPr>
          <w:t>jkasprzak@stjvt.com</w:t>
        </w:r>
      </w:hyperlink>
      <w:r w:rsidRPr="00B872D8">
        <w:t>.  Should you require any special accommodations, please contact Joe</w:t>
      </w:r>
      <w:r>
        <w:t xml:space="preserve"> Kasprzak.  </w:t>
      </w:r>
      <w:r w:rsidRPr="00CE1B26">
        <w:t>For the hearing impaired please call (TTY) # 1-800-253-0191.</w:t>
      </w:r>
      <w:r w:rsidRPr="00B872D8">
        <w:t xml:space="preserve">       </w:t>
      </w:r>
    </w:p>
    <w:p w:rsidR="00B54A89" w:rsidRPr="00A03586" w:rsidRDefault="00A03586" w:rsidP="00A0358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pPr>
      <w:r w:rsidRPr="00B872D8">
        <w:t xml:space="preserve">                        </w:t>
      </w:r>
      <w:r w:rsidR="00B54A89">
        <w:rPr>
          <w:rFonts w:ascii="Garamond" w:hAnsi="Garamond"/>
        </w:rPr>
        <w:t xml:space="preserve"> </w:t>
      </w:r>
    </w:p>
    <w:sectPr w:rsidR="00B54A89" w:rsidRPr="00A03586" w:rsidSect="00901173">
      <w:pgSz w:w="12240" w:h="15840"/>
      <w:pgMar w:top="576" w:right="1152" w:bottom="720"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502EF" w:rsidRDefault="00B502EF" w:rsidP="00C57953">
      <w:pPr>
        <w:spacing w:after="0" w:line="240" w:lineRule="auto"/>
      </w:pPr>
      <w:r>
        <w:separator/>
      </w:r>
    </w:p>
  </w:endnote>
  <w:endnote w:type="continuationSeparator" w:id="0">
    <w:p w:rsidR="00B502EF" w:rsidRDefault="00B502EF" w:rsidP="00C57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502EF" w:rsidRDefault="00B502EF" w:rsidP="00C57953">
      <w:pPr>
        <w:spacing w:after="0" w:line="240" w:lineRule="auto"/>
      </w:pPr>
      <w:r>
        <w:separator/>
      </w:r>
    </w:p>
  </w:footnote>
  <w:footnote w:type="continuationSeparator" w:id="0">
    <w:p w:rsidR="00B502EF" w:rsidRDefault="00B502EF" w:rsidP="00C5795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8FC"/>
    <w:rsid w:val="00083998"/>
    <w:rsid w:val="000F031F"/>
    <w:rsid w:val="001642FE"/>
    <w:rsid w:val="0016557D"/>
    <w:rsid w:val="001C230B"/>
    <w:rsid w:val="001D638E"/>
    <w:rsid w:val="00205F8D"/>
    <w:rsid w:val="00293872"/>
    <w:rsid w:val="0033498E"/>
    <w:rsid w:val="00393D35"/>
    <w:rsid w:val="003B1159"/>
    <w:rsid w:val="003C7588"/>
    <w:rsid w:val="004042D2"/>
    <w:rsid w:val="00463738"/>
    <w:rsid w:val="004A2FC7"/>
    <w:rsid w:val="004B36FA"/>
    <w:rsid w:val="00514A6F"/>
    <w:rsid w:val="005D6FE2"/>
    <w:rsid w:val="00611916"/>
    <w:rsid w:val="006334FA"/>
    <w:rsid w:val="006D0DC1"/>
    <w:rsid w:val="006E61FC"/>
    <w:rsid w:val="00771B42"/>
    <w:rsid w:val="007D7C5B"/>
    <w:rsid w:val="00860C82"/>
    <w:rsid w:val="00876F59"/>
    <w:rsid w:val="008A5EC4"/>
    <w:rsid w:val="008C6E67"/>
    <w:rsid w:val="008F28FC"/>
    <w:rsid w:val="00901173"/>
    <w:rsid w:val="00963420"/>
    <w:rsid w:val="0099784B"/>
    <w:rsid w:val="00A03586"/>
    <w:rsid w:val="00AA6E3D"/>
    <w:rsid w:val="00B502EF"/>
    <w:rsid w:val="00B54A89"/>
    <w:rsid w:val="00BA7348"/>
    <w:rsid w:val="00BC1DD1"/>
    <w:rsid w:val="00C57953"/>
    <w:rsid w:val="00C62A8C"/>
    <w:rsid w:val="00D10813"/>
    <w:rsid w:val="00D32E90"/>
    <w:rsid w:val="00DC0291"/>
    <w:rsid w:val="00E900A1"/>
    <w:rsid w:val="00EA0C4A"/>
    <w:rsid w:val="00F1265A"/>
    <w:rsid w:val="00FB65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F9BF4A-127B-40FC-B3AE-35D6FA17D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28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8FC"/>
    <w:rPr>
      <w:rFonts w:ascii="Tahoma" w:hAnsi="Tahoma" w:cs="Tahoma"/>
      <w:sz w:val="16"/>
      <w:szCs w:val="16"/>
    </w:rPr>
  </w:style>
  <w:style w:type="paragraph" w:customStyle="1" w:styleId="Default">
    <w:name w:val="Default"/>
    <w:rsid w:val="006334FA"/>
    <w:pPr>
      <w:autoSpaceDE w:val="0"/>
      <w:autoSpaceDN w:val="0"/>
      <w:adjustRightInd w:val="0"/>
      <w:spacing w:after="0" w:line="240" w:lineRule="auto"/>
    </w:pPr>
    <w:rPr>
      <w:rFonts w:ascii="Baskerville Old Face" w:hAnsi="Baskerville Old Face" w:cs="Baskerville Old Face"/>
      <w:color w:val="000000"/>
      <w:sz w:val="24"/>
      <w:szCs w:val="24"/>
    </w:rPr>
  </w:style>
  <w:style w:type="paragraph" w:styleId="Header">
    <w:name w:val="header"/>
    <w:basedOn w:val="Normal"/>
    <w:link w:val="HeaderChar"/>
    <w:uiPriority w:val="99"/>
    <w:unhideWhenUsed/>
    <w:rsid w:val="00C579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7953"/>
  </w:style>
  <w:style w:type="paragraph" w:styleId="Footer">
    <w:name w:val="footer"/>
    <w:basedOn w:val="Normal"/>
    <w:link w:val="FooterChar"/>
    <w:uiPriority w:val="99"/>
    <w:unhideWhenUsed/>
    <w:rsid w:val="00C579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7953"/>
  </w:style>
  <w:style w:type="character" w:styleId="Hyperlink">
    <w:name w:val="Hyperlink"/>
    <w:basedOn w:val="DefaultParagraphFont"/>
    <w:uiPriority w:val="99"/>
    <w:unhideWhenUsed/>
    <w:rsid w:val="006D0DC1"/>
    <w:rPr>
      <w:color w:val="0000FF" w:themeColor="hyperlink"/>
      <w:u w:val="single"/>
    </w:rPr>
  </w:style>
  <w:style w:type="paragraph" w:styleId="NormalWeb">
    <w:name w:val="Normal (Web)"/>
    <w:basedOn w:val="Normal"/>
    <w:uiPriority w:val="99"/>
    <w:semiHidden/>
    <w:unhideWhenUsed/>
    <w:rsid w:val="001642FE"/>
    <w:pPr>
      <w:spacing w:after="0" w:line="240" w:lineRule="auto"/>
    </w:pPr>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9011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149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jvt.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jkasprzak@stjvt.com" TargetMode="External"/><Relationship Id="rId5" Type="http://schemas.openxmlformats.org/officeDocument/2006/relationships/footnotes" Target="footnotes.xml"/><Relationship Id="rId10" Type="http://schemas.openxmlformats.org/officeDocument/2006/relationships/hyperlink" Target="http://www.stjvt.com" TargetMode="External"/><Relationship Id="rId4" Type="http://schemas.openxmlformats.org/officeDocument/2006/relationships/webSettings" Target="webSettings.xml"/><Relationship Id="rId9" Type="http://schemas.openxmlformats.org/officeDocument/2006/relationships/hyperlink" Target="https://teams.microsoft.com/l/meetup-join/19%3ameeting_MzE5ZjFlYTctYzU0NC00OTQyLWFlYTMtZjRkYzAzMjNhNzMz%40thread.v2/0?context=%7b%22Tid%22%3a%222e8a1c31-7718-4f8d-a98e-d8280b19fba8%22%2c%22Oid%22%3a%223ba55e19-b54e-4bc2-8ac2-326c9032c7fd%22%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749066-FC53-4C91-A541-4D0B2C0CC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386</Words>
  <Characters>2205</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Lesley Russ</dc:creator>
  <cp:lastModifiedBy>Joe Kasprzak</cp:lastModifiedBy>
  <cp:revision>2</cp:revision>
  <cp:lastPrinted>2019-10-28T13:58:00Z</cp:lastPrinted>
  <dcterms:created xsi:type="dcterms:W3CDTF">2025-03-13T17:19:00Z</dcterms:created>
  <dcterms:modified xsi:type="dcterms:W3CDTF">2025-03-13T17:19:00Z</dcterms:modified>
</cp:coreProperties>
</file>