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4F52" w:rsidRDefault="00364306">
      <w:pPr>
        <w:pStyle w:val="Title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1810766</wp:posOffset>
                </wp:positionH>
                <wp:positionV relativeFrom="paragraph">
                  <wp:posOffset>377952</wp:posOffset>
                </wp:positionV>
                <wp:extent cx="5066665" cy="635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6666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6665" h="6350">
                              <a:moveTo>
                                <a:pt x="5066664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5066664" y="6096"/>
                              </a:lnTo>
                              <a:lnTo>
                                <a:pt x="50666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8A39B7" id="Graphic 1" o:spid="_x0000_s1026" style="position:absolute;margin-left:142.6pt;margin-top:29.75pt;width:398.95pt;height:.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6666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" path="m5066664,l,,,6096r5066664,l5066664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914400</wp:posOffset>
            </wp:positionH>
            <wp:positionV relativeFrom="paragraph">
              <wp:posOffset>0</wp:posOffset>
            </wp:positionV>
            <wp:extent cx="800100" cy="1304925"/>
            <wp:effectExtent l="0" t="0" r="0" b="0"/>
            <wp:wrapNone/>
            <wp:docPr id="2" name="Image 2" descr="WalkingTour_St-Johnsbury-Sign copy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WalkingTour_St-Johnsbury-Sign copy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D1B11"/>
        </w:rPr>
        <w:t>TOWN</w:t>
      </w:r>
      <w:r>
        <w:rPr>
          <w:color w:val="1D1B11"/>
          <w:spacing w:val="-3"/>
        </w:rPr>
        <w:t xml:space="preserve"> </w:t>
      </w:r>
      <w:r>
        <w:rPr>
          <w:color w:val="1D1B11"/>
        </w:rPr>
        <w:t>OF</w:t>
      </w:r>
      <w:r>
        <w:rPr>
          <w:color w:val="1D1B11"/>
          <w:spacing w:val="-3"/>
        </w:rPr>
        <w:t xml:space="preserve"> </w:t>
      </w:r>
      <w:r>
        <w:rPr>
          <w:color w:val="1D1B11"/>
        </w:rPr>
        <w:t>ST.</w:t>
      </w:r>
      <w:r>
        <w:rPr>
          <w:color w:val="1D1B11"/>
          <w:spacing w:val="-1"/>
        </w:rPr>
        <w:t xml:space="preserve"> </w:t>
      </w:r>
      <w:r>
        <w:rPr>
          <w:color w:val="1D1B11"/>
          <w:spacing w:val="-2"/>
        </w:rPr>
        <w:t>JOHNSBURY</w:t>
      </w:r>
    </w:p>
    <w:p w:rsidR="00BB4F52" w:rsidRDefault="00364306">
      <w:pPr>
        <w:tabs>
          <w:tab w:val="left" w:pos="7301"/>
        </w:tabs>
        <w:spacing w:before="2"/>
        <w:ind w:left="1540"/>
        <w:rPr>
          <w:rFonts w:ascii="Baskerville Old Face" w:hAnsi="Baskerville Old Face"/>
          <w:sz w:val="18"/>
        </w:rPr>
      </w:pPr>
      <w:r>
        <w:rPr>
          <w:rFonts w:ascii="Baskerville Old Face" w:hAnsi="Baskerville Old Face"/>
          <w:sz w:val="18"/>
        </w:rPr>
        <w:t>Town</w:t>
      </w:r>
      <w:r>
        <w:rPr>
          <w:rFonts w:ascii="Baskerville Old Face" w:hAnsi="Baskerville Old Face"/>
          <w:spacing w:val="-2"/>
          <w:sz w:val="18"/>
        </w:rPr>
        <w:t xml:space="preserve"> </w:t>
      </w:r>
      <w:r>
        <w:rPr>
          <w:rFonts w:ascii="Baskerville Old Face" w:hAnsi="Baskerville Old Face"/>
          <w:sz w:val="18"/>
        </w:rPr>
        <w:t>Manager’s</w:t>
      </w:r>
      <w:r>
        <w:rPr>
          <w:rFonts w:ascii="Baskerville Old Face" w:hAnsi="Baskerville Old Face"/>
          <w:spacing w:val="-1"/>
          <w:sz w:val="18"/>
        </w:rPr>
        <w:t xml:space="preserve"> </w:t>
      </w:r>
      <w:r>
        <w:rPr>
          <w:rFonts w:ascii="Baskerville Old Face" w:hAnsi="Baskerville Old Face"/>
          <w:spacing w:val="-2"/>
          <w:sz w:val="18"/>
        </w:rPr>
        <w:t>Office</w:t>
      </w:r>
      <w:r>
        <w:rPr>
          <w:rFonts w:ascii="Baskerville Old Face" w:hAnsi="Baskerville Old Face"/>
          <w:sz w:val="18"/>
        </w:rPr>
        <w:tab/>
        <w:t>Town</w:t>
      </w:r>
      <w:r>
        <w:rPr>
          <w:rFonts w:ascii="Baskerville Old Face" w:hAnsi="Baskerville Old Face"/>
          <w:spacing w:val="-4"/>
          <w:sz w:val="18"/>
        </w:rPr>
        <w:t xml:space="preserve"> </w:t>
      </w:r>
      <w:r>
        <w:rPr>
          <w:rFonts w:ascii="Baskerville Old Face" w:hAnsi="Baskerville Old Face"/>
          <w:sz w:val="18"/>
        </w:rPr>
        <w:t>Clerk</w:t>
      </w:r>
      <w:r>
        <w:rPr>
          <w:rFonts w:ascii="Baskerville Old Face" w:hAnsi="Baskerville Old Face"/>
          <w:spacing w:val="-2"/>
          <w:sz w:val="18"/>
        </w:rPr>
        <w:t xml:space="preserve"> </w:t>
      </w:r>
      <w:r>
        <w:rPr>
          <w:rFonts w:ascii="Baskerville Old Face" w:hAnsi="Baskerville Old Face"/>
          <w:sz w:val="18"/>
        </w:rPr>
        <w:t>802-748-</w:t>
      </w:r>
      <w:r>
        <w:rPr>
          <w:rFonts w:ascii="Baskerville Old Face" w:hAnsi="Baskerville Old Face"/>
          <w:spacing w:val="-4"/>
          <w:sz w:val="18"/>
        </w:rPr>
        <w:t>4331</w:t>
      </w:r>
    </w:p>
    <w:p w:rsidR="00BB4F52" w:rsidRDefault="00364306">
      <w:pPr>
        <w:tabs>
          <w:tab w:val="left" w:pos="7301"/>
        </w:tabs>
        <w:spacing w:before="1" w:line="205" w:lineRule="exact"/>
        <w:ind w:left="1540"/>
        <w:rPr>
          <w:rFonts w:ascii="Baskerville Old Face"/>
          <w:sz w:val="18"/>
        </w:rPr>
      </w:pPr>
      <w:r>
        <w:rPr>
          <w:rFonts w:ascii="Baskerville Old Face"/>
          <w:sz w:val="18"/>
        </w:rPr>
        <w:t>51</w:t>
      </w:r>
      <w:r>
        <w:rPr>
          <w:rFonts w:ascii="Baskerville Old Face"/>
          <w:spacing w:val="-3"/>
          <w:sz w:val="18"/>
        </w:rPr>
        <w:t xml:space="preserve"> </w:t>
      </w:r>
      <w:r>
        <w:rPr>
          <w:rFonts w:ascii="Baskerville Old Face"/>
          <w:sz w:val="18"/>
        </w:rPr>
        <w:t>Depot</w:t>
      </w:r>
      <w:r>
        <w:rPr>
          <w:rFonts w:ascii="Baskerville Old Face"/>
          <w:spacing w:val="-4"/>
          <w:sz w:val="18"/>
        </w:rPr>
        <w:t xml:space="preserve"> </w:t>
      </w:r>
      <w:r>
        <w:rPr>
          <w:rFonts w:ascii="Baskerville Old Face"/>
          <w:sz w:val="18"/>
        </w:rPr>
        <w:t>Square,</w:t>
      </w:r>
      <w:r>
        <w:rPr>
          <w:rFonts w:ascii="Baskerville Old Face"/>
          <w:spacing w:val="-3"/>
          <w:sz w:val="18"/>
        </w:rPr>
        <w:t xml:space="preserve"> </w:t>
      </w:r>
      <w:r>
        <w:rPr>
          <w:rFonts w:ascii="Baskerville Old Face"/>
          <w:sz w:val="18"/>
        </w:rPr>
        <w:t xml:space="preserve">Suite </w:t>
      </w:r>
      <w:r>
        <w:rPr>
          <w:rFonts w:ascii="Baskerville Old Face"/>
          <w:spacing w:val="-10"/>
          <w:sz w:val="18"/>
        </w:rPr>
        <w:t>3</w:t>
      </w:r>
      <w:r>
        <w:rPr>
          <w:rFonts w:ascii="Baskerville Old Face"/>
          <w:sz w:val="18"/>
        </w:rPr>
        <w:tab/>
        <w:t>Dispatch</w:t>
      </w:r>
      <w:r>
        <w:rPr>
          <w:rFonts w:ascii="Baskerville Old Face"/>
          <w:spacing w:val="-6"/>
          <w:sz w:val="18"/>
        </w:rPr>
        <w:t xml:space="preserve"> </w:t>
      </w:r>
      <w:r>
        <w:rPr>
          <w:rFonts w:ascii="Baskerville Old Face"/>
          <w:sz w:val="18"/>
        </w:rPr>
        <w:t>802-748-</w:t>
      </w:r>
      <w:r>
        <w:rPr>
          <w:rFonts w:ascii="Baskerville Old Face"/>
          <w:spacing w:val="-4"/>
          <w:sz w:val="18"/>
        </w:rPr>
        <w:t>2314</w:t>
      </w:r>
    </w:p>
    <w:p w:rsidR="00BB4F52" w:rsidRDefault="00364306">
      <w:pPr>
        <w:tabs>
          <w:tab w:val="left" w:pos="7301"/>
        </w:tabs>
        <w:spacing w:line="205" w:lineRule="exact"/>
        <w:ind w:left="1540"/>
        <w:rPr>
          <w:rFonts w:ascii="Baskerville Old Face"/>
          <w:sz w:val="18"/>
        </w:rPr>
      </w:pPr>
      <w:r>
        <w:rPr>
          <w:rFonts w:ascii="Baskerville Old Face"/>
          <w:sz w:val="18"/>
        </w:rPr>
        <w:t>St</w:t>
      </w:r>
      <w:r>
        <w:rPr>
          <w:rFonts w:ascii="Baskerville Old Face"/>
          <w:spacing w:val="-3"/>
          <w:sz w:val="18"/>
        </w:rPr>
        <w:t xml:space="preserve"> </w:t>
      </w:r>
      <w:r>
        <w:rPr>
          <w:rFonts w:ascii="Baskerville Old Face"/>
          <w:sz w:val="18"/>
        </w:rPr>
        <w:t>Johnsbury,</w:t>
      </w:r>
      <w:r>
        <w:rPr>
          <w:rFonts w:ascii="Baskerville Old Face"/>
          <w:spacing w:val="-2"/>
          <w:sz w:val="18"/>
        </w:rPr>
        <w:t xml:space="preserve"> </w:t>
      </w:r>
      <w:r>
        <w:rPr>
          <w:rFonts w:ascii="Baskerville Old Face"/>
          <w:sz w:val="18"/>
        </w:rPr>
        <w:t>VT</w:t>
      </w:r>
      <w:r>
        <w:rPr>
          <w:rFonts w:ascii="Baskerville Old Face"/>
          <w:spacing w:val="-1"/>
          <w:sz w:val="18"/>
        </w:rPr>
        <w:t xml:space="preserve"> </w:t>
      </w:r>
      <w:r>
        <w:rPr>
          <w:rFonts w:ascii="Baskerville Old Face"/>
          <w:spacing w:val="-2"/>
          <w:sz w:val="18"/>
        </w:rPr>
        <w:t>05819</w:t>
      </w:r>
      <w:r>
        <w:rPr>
          <w:rFonts w:ascii="Baskerville Old Face"/>
          <w:sz w:val="18"/>
        </w:rPr>
        <w:tab/>
        <w:t>Police</w:t>
      </w:r>
      <w:r>
        <w:rPr>
          <w:rFonts w:ascii="Baskerville Old Face"/>
          <w:spacing w:val="-3"/>
          <w:sz w:val="18"/>
        </w:rPr>
        <w:t xml:space="preserve"> </w:t>
      </w:r>
      <w:r>
        <w:rPr>
          <w:rFonts w:ascii="Baskerville Old Face"/>
          <w:sz w:val="18"/>
        </w:rPr>
        <w:t>802-748-</w:t>
      </w:r>
      <w:r>
        <w:rPr>
          <w:rFonts w:ascii="Baskerville Old Face"/>
          <w:spacing w:val="-4"/>
          <w:sz w:val="18"/>
        </w:rPr>
        <w:t>2314</w:t>
      </w:r>
    </w:p>
    <w:p w:rsidR="00BB4F52" w:rsidRDefault="00364306">
      <w:pPr>
        <w:tabs>
          <w:tab w:val="left" w:pos="7301"/>
        </w:tabs>
        <w:spacing w:before="1" w:line="205" w:lineRule="exact"/>
        <w:ind w:left="1540"/>
        <w:rPr>
          <w:rFonts w:ascii="Baskerville Old Face"/>
          <w:sz w:val="18"/>
        </w:rPr>
      </w:pPr>
      <w:r>
        <w:rPr>
          <w:rFonts w:ascii="Baskerville Old Face"/>
          <w:sz w:val="18"/>
        </w:rPr>
        <w:t>802-748-</w:t>
      </w:r>
      <w:r>
        <w:rPr>
          <w:rFonts w:ascii="Baskerville Old Face"/>
          <w:spacing w:val="-4"/>
          <w:sz w:val="18"/>
        </w:rPr>
        <w:t>3926</w:t>
      </w:r>
      <w:r>
        <w:rPr>
          <w:rFonts w:ascii="Baskerville Old Face"/>
          <w:sz w:val="18"/>
        </w:rPr>
        <w:tab/>
        <w:t>Fire</w:t>
      </w:r>
      <w:r>
        <w:rPr>
          <w:rFonts w:ascii="Baskerville Old Face"/>
          <w:spacing w:val="-3"/>
          <w:sz w:val="18"/>
        </w:rPr>
        <w:t xml:space="preserve"> </w:t>
      </w:r>
      <w:r>
        <w:rPr>
          <w:rFonts w:ascii="Baskerville Old Face"/>
          <w:sz w:val="18"/>
        </w:rPr>
        <w:t>802-748-</w:t>
      </w:r>
      <w:r>
        <w:rPr>
          <w:rFonts w:ascii="Baskerville Old Face"/>
          <w:spacing w:val="-4"/>
          <w:sz w:val="18"/>
        </w:rPr>
        <w:t>8925</w:t>
      </w:r>
    </w:p>
    <w:p w:rsidR="00BB4F52" w:rsidRDefault="00364306">
      <w:pPr>
        <w:tabs>
          <w:tab w:val="left" w:pos="7301"/>
        </w:tabs>
        <w:spacing w:line="205" w:lineRule="exact"/>
        <w:ind w:left="1540"/>
        <w:rPr>
          <w:rFonts w:ascii="Baskerville Old Face"/>
          <w:sz w:val="18"/>
        </w:rPr>
      </w:pPr>
      <w:hyperlink r:id="rId6">
        <w:r>
          <w:rPr>
            <w:rFonts w:ascii="Baskerville Old Face"/>
            <w:color w:val="0000FF"/>
            <w:spacing w:val="-2"/>
            <w:sz w:val="18"/>
            <w:u w:val="single" w:color="0000FF"/>
          </w:rPr>
          <w:t>www.stjvt.com</w:t>
        </w:r>
      </w:hyperlink>
      <w:r>
        <w:rPr>
          <w:rFonts w:ascii="Baskerville Old Face"/>
          <w:color w:val="0000FF"/>
          <w:sz w:val="18"/>
        </w:rPr>
        <w:tab/>
      </w:r>
      <w:r>
        <w:rPr>
          <w:rFonts w:ascii="Baskerville Old Face"/>
          <w:sz w:val="18"/>
        </w:rPr>
        <w:t>Public</w:t>
      </w:r>
      <w:r>
        <w:rPr>
          <w:rFonts w:ascii="Baskerville Old Face"/>
          <w:spacing w:val="-2"/>
          <w:sz w:val="18"/>
        </w:rPr>
        <w:t xml:space="preserve"> </w:t>
      </w:r>
      <w:r>
        <w:rPr>
          <w:rFonts w:ascii="Baskerville Old Face"/>
          <w:sz w:val="18"/>
        </w:rPr>
        <w:t>Works</w:t>
      </w:r>
      <w:r>
        <w:rPr>
          <w:rFonts w:ascii="Baskerville Old Face"/>
          <w:spacing w:val="-1"/>
          <w:sz w:val="18"/>
        </w:rPr>
        <w:t xml:space="preserve"> </w:t>
      </w:r>
      <w:r>
        <w:rPr>
          <w:rFonts w:ascii="Baskerville Old Face"/>
          <w:sz w:val="18"/>
        </w:rPr>
        <w:t>802-748-</w:t>
      </w:r>
      <w:r>
        <w:rPr>
          <w:rFonts w:ascii="Baskerville Old Face"/>
          <w:spacing w:val="-4"/>
          <w:sz w:val="18"/>
        </w:rPr>
        <w:t>4408</w:t>
      </w:r>
    </w:p>
    <w:p w:rsidR="00BB4F52" w:rsidRDefault="00364306">
      <w:pPr>
        <w:spacing w:before="2"/>
        <w:ind w:left="7301"/>
        <w:rPr>
          <w:rFonts w:ascii="Baskerville Old Face"/>
          <w:sz w:val="18"/>
        </w:rPr>
      </w:pPr>
      <w:r>
        <w:rPr>
          <w:rFonts w:ascii="Baskerville Old Face"/>
          <w:sz w:val="18"/>
        </w:rPr>
        <w:t>Assessor</w:t>
      </w:r>
      <w:r>
        <w:rPr>
          <w:rFonts w:ascii="Baskerville Old Face"/>
          <w:spacing w:val="-4"/>
          <w:sz w:val="18"/>
        </w:rPr>
        <w:t xml:space="preserve"> </w:t>
      </w:r>
      <w:r>
        <w:rPr>
          <w:rFonts w:ascii="Baskerville Old Face"/>
          <w:sz w:val="18"/>
        </w:rPr>
        <w:t>Office</w:t>
      </w:r>
      <w:r>
        <w:rPr>
          <w:rFonts w:ascii="Baskerville Old Face"/>
          <w:spacing w:val="-2"/>
          <w:sz w:val="18"/>
        </w:rPr>
        <w:t xml:space="preserve"> </w:t>
      </w:r>
      <w:r>
        <w:rPr>
          <w:rFonts w:ascii="Baskerville Old Face"/>
          <w:sz w:val="18"/>
        </w:rPr>
        <w:t>802-748-</w:t>
      </w:r>
      <w:r>
        <w:rPr>
          <w:rFonts w:ascii="Baskerville Old Face"/>
          <w:spacing w:val="-4"/>
          <w:sz w:val="18"/>
        </w:rPr>
        <w:t>4272</w:t>
      </w:r>
    </w:p>
    <w:p w:rsidR="00BB4F52" w:rsidRDefault="00BB4F52">
      <w:pPr>
        <w:pStyle w:val="BodyText"/>
        <w:spacing w:before="264"/>
        <w:ind w:left="0" w:firstLine="0"/>
        <w:rPr>
          <w:rFonts w:ascii="Baskerville Old Face"/>
          <w:sz w:val="24"/>
        </w:rPr>
      </w:pPr>
    </w:p>
    <w:p w:rsidR="00BB4F52" w:rsidRDefault="00364306" w:rsidP="00364306">
      <w:pPr>
        <w:tabs>
          <w:tab w:val="left" w:pos="3420"/>
        </w:tabs>
        <w:ind w:left="100" w:right="6180"/>
        <w:rPr>
          <w:rFonts w:ascii="Garamond"/>
          <w:sz w:val="24"/>
        </w:rPr>
      </w:pPr>
      <w:r>
        <w:rPr>
          <w:rFonts w:ascii="Garamond"/>
          <w:sz w:val="24"/>
        </w:rPr>
        <w:t xml:space="preserve">Tax Stabilization Committee </w:t>
      </w:r>
      <w:r>
        <w:rPr>
          <w:rFonts w:ascii="Garamond"/>
          <w:sz w:val="24"/>
        </w:rPr>
        <w:t xml:space="preserve">Meeting </w:t>
      </w:r>
      <w:r>
        <w:rPr>
          <w:rFonts w:ascii="Garamond"/>
          <w:sz w:val="24"/>
        </w:rPr>
        <w:t>February 12</w:t>
      </w:r>
      <w:r>
        <w:rPr>
          <w:rFonts w:ascii="Garamond"/>
          <w:sz w:val="24"/>
          <w:vertAlign w:val="superscript"/>
        </w:rPr>
        <w:t>th</w:t>
      </w:r>
      <w:r>
        <w:rPr>
          <w:rFonts w:ascii="Garamond"/>
          <w:sz w:val="24"/>
        </w:rPr>
        <w:t>, 2025</w:t>
      </w:r>
    </w:p>
    <w:p w:rsidR="00BB4F52" w:rsidRDefault="00BB4F52">
      <w:pPr>
        <w:pStyle w:val="BodyText"/>
        <w:spacing w:before="269"/>
        <w:ind w:left="0" w:firstLine="0"/>
        <w:rPr>
          <w:rFonts w:ascii="Garamond"/>
          <w:sz w:val="24"/>
        </w:rPr>
      </w:pPr>
    </w:p>
    <w:p w:rsidR="00BB4F52" w:rsidRDefault="00364306">
      <w:pPr>
        <w:pStyle w:val="BodyText"/>
        <w:ind w:left="100" w:firstLine="0"/>
      </w:pPr>
      <w:r>
        <w:rPr>
          <w:spacing w:val="-2"/>
        </w:rPr>
        <w:t>Agenda:</w:t>
      </w:r>
    </w:p>
    <w:p w:rsidR="00BB4F52" w:rsidRDefault="00364306" w:rsidP="00364306">
      <w:pPr>
        <w:pStyle w:val="ListParagraph"/>
        <w:numPr>
          <w:ilvl w:val="0"/>
          <w:numId w:val="1"/>
        </w:numPr>
        <w:tabs>
          <w:tab w:val="left" w:pos="820"/>
          <w:tab w:val="left" w:pos="2262"/>
        </w:tabs>
        <w:spacing w:before="0"/>
      </w:pPr>
      <w:r>
        <w:t>3</w:t>
      </w:r>
      <w:r>
        <w:t>:3</w:t>
      </w:r>
      <w:r>
        <w:t>0</w:t>
      </w:r>
      <w:r>
        <w:rPr>
          <w:spacing w:val="-5"/>
        </w:rPr>
        <w:t xml:space="preserve"> PM</w:t>
      </w:r>
      <w:r>
        <w:tab/>
        <w:t>Welcome and Introductions</w:t>
      </w:r>
    </w:p>
    <w:p w:rsidR="00BB4F52" w:rsidRDefault="00364306" w:rsidP="00364306">
      <w:pPr>
        <w:pStyle w:val="ListParagraph"/>
        <w:numPr>
          <w:ilvl w:val="0"/>
          <w:numId w:val="1"/>
        </w:numPr>
        <w:tabs>
          <w:tab w:val="left" w:pos="820"/>
          <w:tab w:val="left" w:pos="2262"/>
        </w:tabs>
        <w:spacing w:before="0"/>
      </w:pPr>
      <w:r>
        <w:t>3</w:t>
      </w:r>
      <w:r>
        <w:t>:45</w:t>
      </w:r>
      <w:r>
        <w:rPr>
          <w:spacing w:val="-5"/>
        </w:rPr>
        <w:t xml:space="preserve"> PM</w:t>
      </w:r>
      <w:r>
        <w:tab/>
      </w:r>
      <w:r>
        <w:t>Caledonia Food Cooperative Application</w:t>
      </w:r>
    </w:p>
    <w:p w:rsidR="00BB4F52" w:rsidRDefault="00364306">
      <w:pPr>
        <w:pStyle w:val="ListParagraph"/>
        <w:numPr>
          <w:ilvl w:val="0"/>
          <w:numId w:val="1"/>
        </w:numPr>
        <w:tabs>
          <w:tab w:val="left" w:pos="820"/>
          <w:tab w:val="left" w:pos="2262"/>
        </w:tabs>
        <w:spacing w:before="0"/>
      </w:pPr>
      <w:r>
        <w:t>4:15</w:t>
      </w:r>
      <w:r>
        <w:rPr>
          <w:spacing w:val="-5"/>
        </w:rPr>
        <w:t xml:space="preserve"> PM</w:t>
      </w:r>
      <w:r>
        <w:tab/>
      </w:r>
      <w:r>
        <w:rPr>
          <w:spacing w:val="-2"/>
        </w:rPr>
        <w:t>Committee Recruitment</w:t>
      </w:r>
    </w:p>
    <w:p w:rsidR="00BB4F52" w:rsidRDefault="00364306">
      <w:pPr>
        <w:pStyle w:val="ListParagraph"/>
        <w:numPr>
          <w:ilvl w:val="0"/>
          <w:numId w:val="1"/>
        </w:numPr>
        <w:tabs>
          <w:tab w:val="left" w:pos="820"/>
          <w:tab w:val="left" w:pos="2260"/>
        </w:tabs>
        <w:spacing w:line="279" w:lineRule="exact"/>
      </w:pPr>
      <w:r>
        <w:t>4</w:t>
      </w:r>
      <w:r>
        <w:t>:30</w:t>
      </w:r>
      <w:r>
        <w:rPr>
          <w:spacing w:val="-4"/>
        </w:rPr>
        <w:t xml:space="preserve"> </w:t>
      </w:r>
      <w:r>
        <w:rPr>
          <w:spacing w:val="-5"/>
        </w:rPr>
        <w:t>PM</w:t>
      </w:r>
      <w:r>
        <w:tab/>
        <w:t>Adjourn</w:t>
      </w:r>
    </w:p>
    <w:p w:rsidR="00BB4F52" w:rsidRDefault="00BB4F52">
      <w:pPr>
        <w:pStyle w:val="BodyText"/>
        <w:ind w:left="0" w:firstLine="0"/>
      </w:pPr>
    </w:p>
    <w:p w:rsidR="00BB4F52" w:rsidRDefault="00BB4F52">
      <w:pPr>
        <w:pStyle w:val="BodyText"/>
        <w:spacing w:before="1"/>
        <w:ind w:left="0" w:firstLine="0"/>
      </w:pPr>
      <w:bookmarkStart w:id="0" w:name="_GoBack"/>
      <w:bookmarkEnd w:id="0"/>
    </w:p>
    <w:sectPr w:rsidR="00BB4F52">
      <w:type w:val="continuous"/>
      <w:pgSz w:w="12240" w:h="15840"/>
      <w:pgMar w:top="900" w:right="130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askerville Old Face">
    <w:altName w:val="Baskerville Old Face"/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4432BB"/>
    <w:multiLevelType w:val="hybridMultilevel"/>
    <w:tmpl w:val="DE3C48C6"/>
    <w:lvl w:ilvl="0" w:tplc="3CD068C6">
      <w:numFmt w:val="bullet"/>
      <w:lvlText w:val=""/>
      <w:lvlJc w:val="left"/>
      <w:pPr>
        <w:ind w:left="8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E870B648">
      <w:numFmt w:val="bullet"/>
      <w:lvlText w:val="•"/>
      <w:lvlJc w:val="left"/>
      <w:pPr>
        <w:ind w:left="1698" w:hanging="360"/>
      </w:pPr>
      <w:rPr>
        <w:rFonts w:hint="default"/>
        <w:lang w:val="en-US" w:eastAsia="en-US" w:bidi="ar-SA"/>
      </w:rPr>
    </w:lvl>
    <w:lvl w:ilvl="2" w:tplc="72F6C2C2">
      <w:numFmt w:val="bullet"/>
      <w:lvlText w:val="•"/>
      <w:lvlJc w:val="left"/>
      <w:pPr>
        <w:ind w:left="2576" w:hanging="360"/>
      </w:pPr>
      <w:rPr>
        <w:rFonts w:hint="default"/>
        <w:lang w:val="en-US" w:eastAsia="en-US" w:bidi="ar-SA"/>
      </w:rPr>
    </w:lvl>
    <w:lvl w:ilvl="3" w:tplc="00F078AA">
      <w:numFmt w:val="bullet"/>
      <w:lvlText w:val="•"/>
      <w:lvlJc w:val="left"/>
      <w:pPr>
        <w:ind w:left="3454" w:hanging="360"/>
      </w:pPr>
      <w:rPr>
        <w:rFonts w:hint="default"/>
        <w:lang w:val="en-US" w:eastAsia="en-US" w:bidi="ar-SA"/>
      </w:rPr>
    </w:lvl>
    <w:lvl w:ilvl="4" w:tplc="8320F8C0">
      <w:numFmt w:val="bullet"/>
      <w:lvlText w:val="•"/>
      <w:lvlJc w:val="left"/>
      <w:pPr>
        <w:ind w:left="4332" w:hanging="360"/>
      </w:pPr>
      <w:rPr>
        <w:rFonts w:hint="default"/>
        <w:lang w:val="en-US" w:eastAsia="en-US" w:bidi="ar-SA"/>
      </w:rPr>
    </w:lvl>
    <w:lvl w:ilvl="5" w:tplc="8E5E13FC">
      <w:numFmt w:val="bullet"/>
      <w:lvlText w:val="•"/>
      <w:lvlJc w:val="left"/>
      <w:pPr>
        <w:ind w:left="5210" w:hanging="360"/>
      </w:pPr>
      <w:rPr>
        <w:rFonts w:hint="default"/>
        <w:lang w:val="en-US" w:eastAsia="en-US" w:bidi="ar-SA"/>
      </w:rPr>
    </w:lvl>
    <w:lvl w:ilvl="6" w:tplc="320C5A26">
      <w:numFmt w:val="bullet"/>
      <w:lvlText w:val="•"/>
      <w:lvlJc w:val="left"/>
      <w:pPr>
        <w:ind w:left="6088" w:hanging="360"/>
      </w:pPr>
      <w:rPr>
        <w:rFonts w:hint="default"/>
        <w:lang w:val="en-US" w:eastAsia="en-US" w:bidi="ar-SA"/>
      </w:rPr>
    </w:lvl>
    <w:lvl w:ilvl="7" w:tplc="C53C2622">
      <w:numFmt w:val="bullet"/>
      <w:lvlText w:val="•"/>
      <w:lvlJc w:val="left"/>
      <w:pPr>
        <w:ind w:left="6966" w:hanging="360"/>
      </w:pPr>
      <w:rPr>
        <w:rFonts w:hint="default"/>
        <w:lang w:val="en-US" w:eastAsia="en-US" w:bidi="ar-SA"/>
      </w:rPr>
    </w:lvl>
    <w:lvl w:ilvl="8" w:tplc="63D45382">
      <w:numFmt w:val="bullet"/>
      <w:lvlText w:val="•"/>
      <w:lvlJc w:val="left"/>
      <w:pPr>
        <w:ind w:left="7844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4F52"/>
    <w:rsid w:val="00364306"/>
    <w:rsid w:val="00BB4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C585BC"/>
  <w15:docId w15:val="{7F79598B-C7EF-49C3-944B-40AC243EB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20" w:hanging="360"/>
    </w:pPr>
  </w:style>
  <w:style w:type="paragraph" w:styleId="Title">
    <w:name w:val="Title"/>
    <w:basedOn w:val="Normal"/>
    <w:uiPriority w:val="10"/>
    <w:qFormat/>
    <w:pPr>
      <w:spacing w:before="94"/>
      <w:ind w:left="1540"/>
    </w:pPr>
    <w:rPr>
      <w:rFonts w:ascii="Book Antiqua" w:eastAsia="Book Antiqua" w:hAnsi="Book Antiqua" w:cs="Book Antiqua"/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  <w:pPr>
      <w:spacing w:before="1"/>
      <w:ind w:left="820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tjvt.com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Lesley Russ</dc:creator>
  <cp:lastModifiedBy>Joe Kasprzak</cp:lastModifiedBy>
  <cp:revision>2</cp:revision>
  <cp:lastPrinted>2025-02-12T20:07:00Z</cp:lastPrinted>
  <dcterms:created xsi:type="dcterms:W3CDTF">2025-02-12T20:08:00Z</dcterms:created>
  <dcterms:modified xsi:type="dcterms:W3CDTF">2025-02-12T20:08:00Z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2025-02-06T00:00:00Z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2025-02-12T00:00:00Z</vt:filetime>
  </property>
  <property fmtid="{D5CDD505-2E9C-101B-9397-08002B2CF9AE}" pid="5" name="Producer">
    <vt:lpwstr>Microsoft® Word for Microsoft 365</vt:lpwstr>
  </property>
</Properties>
</file>